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9592" w14:textId="77777777" w:rsidR="002609FC" w:rsidRDefault="002609FC">
      <w:pPr>
        <w:rPr>
          <w:b/>
          <w:bCs/>
        </w:rPr>
      </w:pPr>
      <w:r>
        <w:rPr>
          <w:b/>
          <w:bCs/>
        </w:rPr>
        <w:t>Chapter I: General Information:</w:t>
      </w:r>
    </w:p>
    <w:p w14:paraId="4860CAC2" w14:textId="1FBD36F8" w:rsidR="00583197" w:rsidRPr="002609FC" w:rsidRDefault="00583197">
      <w:pPr>
        <w:rPr>
          <w:u w:val="single"/>
        </w:rPr>
      </w:pPr>
      <w:r w:rsidRPr="002609FC">
        <w:rPr>
          <w:u w:val="single"/>
        </w:rPr>
        <w:t>Section 2: General Office Policies</w:t>
      </w:r>
    </w:p>
    <w:p w14:paraId="180670B3" w14:textId="08ABF849" w:rsidR="00EE3D47" w:rsidRDefault="008F2D39">
      <w:r w:rsidRPr="002609FC">
        <w:rPr>
          <w:i/>
          <w:iCs/>
        </w:rPr>
        <w:t>General Office Policies</w:t>
      </w:r>
      <w:r>
        <w:t xml:space="preserve"> – </w:t>
      </w:r>
      <w:r w:rsidR="00EE3D47">
        <w:t xml:space="preserve">made language </w:t>
      </w:r>
      <w:r w:rsidR="00544B30">
        <w:t>clearer</w:t>
      </w:r>
      <w:r w:rsidR="00BA175E">
        <w:t>, more concise</w:t>
      </w:r>
    </w:p>
    <w:p w14:paraId="26D2E19C" w14:textId="5CAD7AB8" w:rsidR="00AE635C" w:rsidRDefault="00AE635C">
      <w:r w:rsidRPr="002609FC">
        <w:rPr>
          <w:i/>
          <w:iCs/>
        </w:rPr>
        <w:t>Uniforms</w:t>
      </w:r>
      <w:r>
        <w:t xml:space="preserve"> – added failure</w:t>
      </w:r>
      <w:r w:rsidR="00A74794">
        <w:t xml:space="preserve"> to return uniforms will result in garnishment of final pay</w:t>
      </w:r>
    </w:p>
    <w:p w14:paraId="58E271B0" w14:textId="026586CB" w:rsidR="00A74794" w:rsidRDefault="00A74794">
      <w:r w:rsidRPr="002609FC">
        <w:rPr>
          <w:i/>
          <w:iCs/>
        </w:rPr>
        <w:t>Smoking</w:t>
      </w:r>
      <w:r>
        <w:t xml:space="preserve"> – </w:t>
      </w:r>
      <w:r w:rsidR="00FB58AD">
        <w:t>made language clearer, more concise</w:t>
      </w:r>
    </w:p>
    <w:p w14:paraId="6A732642" w14:textId="6F9B90C2" w:rsidR="004C0CB6" w:rsidRDefault="004C0CB6">
      <w:r w:rsidRPr="002609FC">
        <w:rPr>
          <w:i/>
          <w:iCs/>
        </w:rPr>
        <w:t>Standard work week</w:t>
      </w:r>
      <w:r w:rsidR="00A55724" w:rsidRPr="002609FC">
        <w:rPr>
          <w:i/>
          <w:iCs/>
        </w:rPr>
        <w:t xml:space="preserve">/work schedule </w:t>
      </w:r>
      <w:r w:rsidR="00A55724">
        <w:t>– made language clearer</w:t>
      </w:r>
    </w:p>
    <w:p w14:paraId="3C218275" w14:textId="4D6200C7" w:rsidR="00284183" w:rsidRDefault="00284183">
      <w:r w:rsidRPr="002609FC">
        <w:rPr>
          <w:i/>
          <w:iCs/>
        </w:rPr>
        <w:t>Remote work</w:t>
      </w:r>
      <w:r>
        <w:t xml:space="preserve"> – added language </w:t>
      </w:r>
      <w:r w:rsidR="001D505B">
        <w:t>“must comply with computer use policy.”</w:t>
      </w:r>
    </w:p>
    <w:p w14:paraId="4E6CAE1C" w14:textId="77777777" w:rsidR="00583197" w:rsidRDefault="00583197">
      <w:pPr>
        <w:rPr>
          <w:b/>
          <w:bCs/>
          <w:u w:val="single"/>
        </w:rPr>
      </w:pPr>
    </w:p>
    <w:p w14:paraId="3EC8A507" w14:textId="24C9025F" w:rsidR="00583197" w:rsidRPr="002609FC" w:rsidRDefault="00583197">
      <w:pPr>
        <w:rPr>
          <w:u w:val="single"/>
        </w:rPr>
      </w:pPr>
      <w:r w:rsidRPr="002609FC">
        <w:rPr>
          <w:u w:val="single"/>
        </w:rPr>
        <w:t>Section 3: Health and Safety</w:t>
      </w:r>
    </w:p>
    <w:p w14:paraId="6A6B6D43" w14:textId="72298B0F" w:rsidR="001D505B" w:rsidRPr="008A5C79" w:rsidRDefault="001D505B">
      <w:r w:rsidRPr="002609FC">
        <w:rPr>
          <w:i/>
          <w:iCs/>
        </w:rPr>
        <w:t>Operation of City Owned Personally Owned and Rental Vehicles of City Business</w:t>
      </w:r>
      <w:r w:rsidRPr="008A5C79">
        <w:t xml:space="preserve"> – added language requiring use of hand free devices when driving </w:t>
      </w:r>
      <w:r w:rsidR="002C2878" w:rsidRPr="008A5C79">
        <w:t>and prohibiting texting while driving</w:t>
      </w:r>
    </w:p>
    <w:p w14:paraId="2DB14E34" w14:textId="422875CC" w:rsidR="002516DF" w:rsidRPr="008A5C79" w:rsidRDefault="002516DF">
      <w:r w:rsidRPr="002609FC">
        <w:rPr>
          <w:i/>
          <w:iCs/>
        </w:rPr>
        <w:t xml:space="preserve">Driver’s Record </w:t>
      </w:r>
      <w:r w:rsidRPr="008A5C79">
        <w:t>– added timeline for reverification of driver’s records</w:t>
      </w:r>
    </w:p>
    <w:p w14:paraId="18898D82" w14:textId="77777777" w:rsidR="00583197" w:rsidRDefault="00583197"/>
    <w:p w14:paraId="421E268B" w14:textId="4EDD95DF" w:rsidR="00583197" w:rsidRPr="002609FC" w:rsidRDefault="00583197">
      <w:pPr>
        <w:rPr>
          <w:u w:val="single"/>
        </w:rPr>
      </w:pPr>
      <w:r w:rsidRPr="002609FC">
        <w:rPr>
          <w:u w:val="single"/>
        </w:rPr>
        <w:t>Section 4: Take Home Vehicle Policy</w:t>
      </w:r>
    </w:p>
    <w:p w14:paraId="2A69B4B1" w14:textId="700670B1" w:rsidR="007126FC" w:rsidRPr="008A5C79" w:rsidRDefault="007126FC">
      <w:r w:rsidRPr="002609FC">
        <w:rPr>
          <w:i/>
          <w:iCs/>
        </w:rPr>
        <w:t>Non-Exempt/Exempt ve</w:t>
      </w:r>
      <w:r w:rsidR="000623EB" w:rsidRPr="002609FC">
        <w:rPr>
          <w:i/>
          <w:iCs/>
        </w:rPr>
        <w:t>hicles</w:t>
      </w:r>
      <w:r w:rsidR="000623EB" w:rsidRPr="008A5C79">
        <w:t xml:space="preserve"> – made language cleared </w:t>
      </w:r>
    </w:p>
    <w:p w14:paraId="5E393264" w14:textId="77777777" w:rsidR="00251CB9" w:rsidRDefault="00251CB9"/>
    <w:p w14:paraId="1BEB1F16" w14:textId="3337CB82" w:rsidR="00251CB9" w:rsidRPr="002609FC" w:rsidRDefault="00251CB9">
      <w:pPr>
        <w:rPr>
          <w:u w:val="single"/>
        </w:rPr>
      </w:pPr>
      <w:r w:rsidRPr="002609FC">
        <w:rPr>
          <w:u w:val="single"/>
        </w:rPr>
        <w:t>Section 5: Computer &amp; Phone Use</w:t>
      </w:r>
    </w:p>
    <w:p w14:paraId="710483D7" w14:textId="66C1C0F7" w:rsidR="00050298" w:rsidRPr="008A5C79" w:rsidRDefault="00251CB9">
      <w:r w:rsidRPr="002609FC">
        <w:rPr>
          <w:i/>
          <w:iCs/>
        </w:rPr>
        <w:t>Prohibitions</w:t>
      </w:r>
      <w:r>
        <w:rPr>
          <w:u w:val="single"/>
        </w:rPr>
        <w:t xml:space="preserve"> </w:t>
      </w:r>
      <w:r w:rsidR="002A585F" w:rsidRPr="008A5C79">
        <w:t>–</w:t>
      </w:r>
      <w:r w:rsidR="00050298" w:rsidRPr="008A5C79">
        <w:t xml:space="preserve"> </w:t>
      </w:r>
      <w:r w:rsidR="002A585F" w:rsidRPr="008A5C79">
        <w:t>added prohibitions to include Tik Tok as required by state Legislature</w:t>
      </w:r>
    </w:p>
    <w:p w14:paraId="5C1BB9A4" w14:textId="77777777" w:rsidR="00251CB9" w:rsidRDefault="00251CB9"/>
    <w:p w14:paraId="0F9783F0" w14:textId="1E7F7AF9" w:rsidR="002609FC" w:rsidRPr="002609FC" w:rsidRDefault="002609FC">
      <w:pPr>
        <w:rPr>
          <w:b/>
          <w:bCs/>
        </w:rPr>
      </w:pPr>
      <w:r>
        <w:rPr>
          <w:b/>
          <w:bCs/>
        </w:rPr>
        <w:t>Chapter II: Standards of Conduct</w:t>
      </w:r>
    </w:p>
    <w:p w14:paraId="57C962B2" w14:textId="007B2718" w:rsidR="00251CB9" w:rsidRPr="002609FC" w:rsidRDefault="00251CB9">
      <w:pPr>
        <w:rPr>
          <w:u w:val="single"/>
        </w:rPr>
      </w:pPr>
      <w:r w:rsidRPr="002609FC">
        <w:rPr>
          <w:u w:val="single"/>
        </w:rPr>
        <w:t>Section 9: Alcohol and Drug Testing</w:t>
      </w:r>
    </w:p>
    <w:p w14:paraId="123001F5" w14:textId="32149EC5" w:rsidR="0018203D" w:rsidRPr="008A5C79" w:rsidRDefault="0018203D">
      <w:r w:rsidRPr="002609FC">
        <w:rPr>
          <w:i/>
          <w:iCs/>
        </w:rPr>
        <w:t>Alcohol and Drug Testing</w:t>
      </w:r>
      <w:r w:rsidRPr="008A5C79">
        <w:t xml:space="preserve"> – made language clearer</w:t>
      </w:r>
      <w:r w:rsidR="00954CDF" w:rsidRPr="008A5C79">
        <w:t>, corrected grammatical error</w:t>
      </w:r>
    </w:p>
    <w:p w14:paraId="11329E31" w14:textId="77777777" w:rsidR="002609FC" w:rsidRDefault="002609FC">
      <w:pPr>
        <w:rPr>
          <w:b/>
          <w:bCs/>
          <w:lang w:val="fr-FR"/>
        </w:rPr>
      </w:pPr>
    </w:p>
    <w:p w14:paraId="021853E9" w14:textId="48E041BB" w:rsidR="002609FC" w:rsidRPr="002609FC" w:rsidRDefault="002609FC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Chapter</w:t>
      </w:r>
      <w:proofErr w:type="spellEnd"/>
      <w:r>
        <w:rPr>
          <w:b/>
          <w:bCs/>
          <w:lang w:val="fr-FR"/>
        </w:rPr>
        <w:t xml:space="preserve"> III : </w:t>
      </w:r>
      <w:proofErr w:type="spellStart"/>
      <w:r>
        <w:rPr>
          <w:b/>
          <w:bCs/>
          <w:lang w:val="fr-FR"/>
        </w:rPr>
        <w:t>Employment</w:t>
      </w:r>
      <w:proofErr w:type="spellEnd"/>
      <w:r>
        <w:rPr>
          <w:b/>
          <w:bCs/>
          <w:lang w:val="fr-FR"/>
        </w:rPr>
        <w:t xml:space="preserve"> Practices </w:t>
      </w:r>
    </w:p>
    <w:p w14:paraId="3839992B" w14:textId="3C29497F" w:rsidR="002609FC" w:rsidRPr="002609FC" w:rsidRDefault="002609FC">
      <w:pPr>
        <w:rPr>
          <w:u w:val="single"/>
          <w:lang w:val="fr-FR"/>
        </w:rPr>
      </w:pPr>
      <w:r w:rsidRPr="002609FC">
        <w:rPr>
          <w:u w:val="single"/>
          <w:lang w:val="fr-FR"/>
        </w:rPr>
        <w:t xml:space="preserve">Section </w:t>
      </w:r>
      <w:proofErr w:type="gramStart"/>
      <w:r w:rsidRPr="002609FC">
        <w:rPr>
          <w:u w:val="single"/>
          <w:lang w:val="fr-FR"/>
        </w:rPr>
        <w:t>6:</w:t>
      </w:r>
      <w:proofErr w:type="gramEnd"/>
      <w:r w:rsidRPr="002609FC">
        <w:rPr>
          <w:u w:val="single"/>
          <w:lang w:val="fr-FR"/>
        </w:rPr>
        <w:t xml:space="preserve"> </w:t>
      </w:r>
      <w:proofErr w:type="spellStart"/>
      <w:r w:rsidRPr="002609FC">
        <w:rPr>
          <w:u w:val="single"/>
          <w:lang w:val="fr-FR"/>
        </w:rPr>
        <w:t>Fraud</w:t>
      </w:r>
      <w:proofErr w:type="spellEnd"/>
    </w:p>
    <w:p w14:paraId="3DA4A1B9" w14:textId="1BC38E5F" w:rsidR="00CC7F39" w:rsidRPr="008A5C79" w:rsidRDefault="00CC7F39">
      <w:r w:rsidRPr="002609FC">
        <w:rPr>
          <w:i/>
          <w:iCs/>
        </w:rPr>
        <w:t>Fraud</w:t>
      </w:r>
      <w:r w:rsidRPr="008A5C79">
        <w:t xml:space="preserve"> – made language clearer</w:t>
      </w:r>
    </w:p>
    <w:p w14:paraId="77828E92" w14:textId="06F98C45" w:rsidR="00CC7F39" w:rsidRPr="008A5C79" w:rsidRDefault="00CC7F39">
      <w:r w:rsidRPr="002609FC">
        <w:rPr>
          <w:i/>
          <w:iCs/>
        </w:rPr>
        <w:lastRenderedPageBreak/>
        <w:t>Ethical Standard</w:t>
      </w:r>
      <w:r w:rsidRPr="008A5C79">
        <w:t xml:space="preserve"> – made language clearer</w:t>
      </w:r>
    </w:p>
    <w:p w14:paraId="369B9959" w14:textId="51FA3D2F" w:rsidR="00320BCF" w:rsidRPr="008A5C79" w:rsidRDefault="00320BCF">
      <w:r w:rsidRPr="002609FC">
        <w:rPr>
          <w:i/>
          <w:iCs/>
        </w:rPr>
        <w:t>Hiring Procedure</w:t>
      </w:r>
      <w:r w:rsidRPr="008A5C79">
        <w:t xml:space="preserve"> – made language clearer</w:t>
      </w:r>
    </w:p>
    <w:p w14:paraId="3C71BF8C" w14:textId="77777777" w:rsidR="002609FC" w:rsidRDefault="002609FC"/>
    <w:p w14:paraId="68C367A9" w14:textId="0B872979" w:rsidR="002609FC" w:rsidRPr="002609FC" w:rsidRDefault="002609FC">
      <w:pPr>
        <w:rPr>
          <w:b/>
          <w:bCs/>
        </w:rPr>
      </w:pPr>
      <w:r>
        <w:rPr>
          <w:b/>
          <w:bCs/>
        </w:rPr>
        <w:t>Chapter IV: Salary Administration</w:t>
      </w:r>
    </w:p>
    <w:p w14:paraId="2BF99D6E" w14:textId="00F89B73" w:rsidR="00FE1D6C" w:rsidRPr="008A5C79" w:rsidRDefault="00AD709C">
      <w:r>
        <w:rPr>
          <w:u w:val="single"/>
        </w:rPr>
        <w:t xml:space="preserve">Section 2: </w:t>
      </w:r>
      <w:r w:rsidR="00FE1D6C" w:rsidRPr="00AD709C">
        <w:rPr>
          <w:u w:val="single"/>
        </w:rPr>
        <w:t>Personnel and Salary Actions</w:t>
      </w:r>
      <w:r w:rsidR="00FE1D6C" w:rsidRPr="008A5C79">
        <w:t xml:space="preserve"> – added missing word</w:t>
      </w:r>
    </w:p>
    <w:p w14:paraId="4E0BC7FC" w14:textId="542538DC" w:rsidR="008F159A" w:rsidRPr="008F159A" w:rsidRDefault="008F159A">
      <w:pPr>
        <w:rPr>
          <w:u w:val="single"/>
        </w:rPr>
      </w:pPr>
      <w:r>
        <w:rPr>
          <w:u w:val="single"/>
        </w:rPr>
        <w:t>Section 6: Interim Positions</w:t>
      </w:r>
    </w:p>
    <w:p w14:paraId="056D2C7B" w14:textId="33832967" w:rsidR="00C9280D" w:rsidRPr="008A5C79" w:rsidRDefault="008F159A">
      <w:r>
        <w:rPr>
          <w:i/>
          <w:iCs/>
        </w:rPr>
        <w:t xml:space="preserve">Policy </w:t>
      </w:r>
      <w:r w:rsidR="004C0CB6" w:rsidRPr="008A5C79">
        <w:t xml:space="preserve">– </w:t>
      </w:r>
      <w:r w:rsidR="00C25C3C" w:rsidRPr="008A5C79">
        <w:t>added policy outlining how</w:t>
      </w:r>
      <w:r w:rsidR="001F2C08" w:rsidRPr="008A5C79">
        <w:t xml:space="preserve"> pay would be handled w</w:t>
      </w:r>
      <w:r w:rsidR="006066C6">
        <w:t>hen</w:t>
      </w:r>
      <w:r w:rsidR="001F2C08" w:rsidRPr="008A5C79">
        <w:t xml:space="preserve"> an employee is appointed to an interim position due to a vacancy.</w:t>
      </w:r>
    </w:p>
    <w:p w14:paraId="04CCB327" w14:textId="77777777" w:rsidR="008F159A" w:rsidRDefault="008F159A"/>
    <w:p w14:paraId="24A58721" w14:textId="76910CE2" w:rsidR="008F159A" w:rsidRPr="008F159A" w:rsidRDefault="008F159A">
      <w:pPr>
        <w:rPr>
          <w:b/>
          <w:bCs/>
        </w:rPr>
      </w:pPr>
      <w:r>
        <w:rPr>
          <w:b/>
          <w:bCs/>
        </w:rPr>
        <w:t>Chapter V: Employee Benefits:</w:t>
      </w:r>
    </w:p>
    <w:p w14:paraId="3FBF265B" w14:textId="3C019B09" w:rsidR="007114CF" w:rsidRPr="008A5C79" w:rsidRDefault="007114CF">
      <w:r w:rsidRPr="008A5C79">
        <w:t>Employee Benefits – reorganized this section for better flow</w:t>
      </w:r>
      <w:r w:rsidR="004A7F05" w:rsidRPr="008A5C79">
        <w:t>, added language to make the policy clearer</w:t>
      </w:r>
    </w:p>
    <w:p w14:paraId="107E6359" w14:textId="63EEAEB5" w:rsidR="008F159A" w:rsidRPr="008F159A" w:rsidRDefault="008F159A">
      <w:pPr>
        <w:rPr>
          <w:u w:val="single"/>
        </w:rPr>
      </w:pPr>
      <w:r>
        <w:rPr>
          <w:u w:val="single"/>
        </w:rPr>
        <w:t>Section 2: Retirement Benefits</w:t>
      </w:r>
    </w:p>
    <w:p w14:paraId="2FFB8811" w14:textId="35A83177" w:rsidR="000E2119" w:rsidRPr="008A5C79" w:rsidRDefault="000E2119">
      <w:r w:rsidRPr="008F159A">
        <w:rPr>
          <w:i/>
          <w:iCs/>
        </w:rPr>
        <w:t>Retiree Coverage Insurance</w:t>
      </w:r>
      <w:r w:rsidRPr="008A5C79">
        <w:t xml:space="preserve"> – added </w:t>
      </w:r>
      <w:r w:rsidR="003468C8" w:rsidRPr="008A5C79">
        <w:t>language “</w:t>
      </w:r>
      <w:r w:rsidRPr="008A5C79">
        <w:t>must serve with City for 5 years</w:t>
      </w:r>
      <w:r w:rsidR="00FF1505" w:rsidRPr="008A5C79">
        <w:t>.”</w:t>
      </w:r>
    </w:p>
    <w:p w14:paraId="26705043" w14:textId="6C916B94" w:rsidR="008F159A" w:rsidRPr="008F159A" w:rsidRDefault="008F159A">
      <w:pPr>
        <w:rPr>
          <w:u w:val="single"/>
        </w:rPr>
      </w:pPr>
      <w:r>
        <w:rPr>
          <w:u w:val="single"/>
        </w:rPr>
        <w:t>Section 3: Deferred Compensation</w:t>
      </w:r>
    </w:p>
    <w:p w14:paraId="4A04DF0A" w14:textId="25617272" w:rsidR="00B5014B" w:rsidRDefault="00B5014B">
      <w:r w:rsidRPr="008F159A">
        <w:rPr>
          <w:u w:val="single"/>
        </w:rPr>
        <w:t>Deferred Compensation</w:t>
      </w:r>
      <w:r w:rsidRPr="008A5C79">
        <w:t xml:space="preserve"> – adde</w:t>
      </w:r>
      <w:r w:rsidR="002C656B" w:rsidRPr="008A5C79">
        <w:t>d language to clarify benefit</w:t>
      </w:r>
    </w:p>
    <w:p w14:paraId="1A35ECEC" w14:textId="5D21217C" w:rsidR="008F159A" w:rsidRPr="008F159A" w:rsidRDefault="008F159A">
      <w:pPr>
        <w:rPr>
          <w:u w:val="single"/>
        </w:rPr>
      </w:pPr>
      <w:r>
        <w:rPr>
          <w:u w:val="single"/>
        </w:rPr>
        <w:t>Section 4: Workers’ Compensation</w:t>
      </w:r>
    </w:p>
    <w:p w14:paraId="7CE52950" w14:textId="377EC789" w:rsidR="002C656B" w:rsidRDefault="009E10EE">
      <w:r>
        <w:rPr>
          <w:i/>
          <w:iCs/>
        </w:rPr>
        <w:t>Injured Worker Rights</w:t>
      </w:r>
      <w:r w:rsidR="002C656B">
        <w:t xml:space="preserve">– added language to </w:t>
      </w:r>
      <w:r w:rsidR="005B7F19">
        <w:t>explain process for Temporary Income Benefit Checks</w:t>
      </w:r>
    </w:p>
    <w:p w14:paraId="0E3F786F" w14:textId="0E3A1060" w:rsidR="009E10EE" w:rsidRPr="009E10EE" w:rsidRDefault="009E10EE">
      <w:pPr>
        <w:rPr>
          <w:u w:val="single"/>
        </w:rPr>
      </w:pPr>
      <w:r>
        <w:rPr>
          <w:u w:val="single"/>
        </w:rPr>
        <w:t>Section 8: Holidays</w:t>
      </w:r>
    </w:p>
    <w:p w14:paraId="1B185F1E" w14:textId="5EF88158" w:rsidR="00CE1501" w:rsidRDefault="00392044">
      <w:r w:rsidRPr="00863A0B">
        <w:rPr>
          <w:i/>
          <w:iCs/>
        </w:rPr>
        <w:t xml:space="preserve">Holiday </w:t>
      </w:r>
      <w:r w:rsidR="00863A0B">
        <w:rPr>
          <w:i/>
          <w:iCs/>
        </w:rPr>
        <w:t>P</w:t>
      </w:r>
      <w:r w:rsidRPr="00863A0B">
        <w:rPr>
          <w:i/>
          <w:iCs/>
        </w:rPr>
        <w:t>ay</w:t>
      </w:r>
      <w:r>
        <w:t xml:space="preserve"> </w:t>
      </w:r>
      <w:r w:rsidR="000F0935">
        <w:t>–</w:t>
      </w:r>
      <w:r>
        <w:t xml:space="preserve"> </w:t>
      </w:r>
      <w:r w:rsidR="000F0935">
        <w:t>made language clearer</w:t>
      </w:r>
    </w:p>
    <w:p w14:paraId="7C18CD8D" w14:textId="7BCFF2B7" w:rsidR="000F0935" w:rsidRDefault="000F0935">
      <w:r w:rsidRPr="00863A0B">
        <w:rPr>
          <w:i/>
          <w:iCs/>
        </w:rPr>
        <w:t>Holiday Leave for Patrol Officers</w:t>
      </w:r>
      <w:r w:rsidR="006066C6" w:rsidRPr="00863A0B">
        <w:rPr>
          <w:i/>
          <w:iCs/>
        </w:rPr>
        <w:t>, Firefighters, and Communication Officers</w:t>
      </w:r>
      <w:r>
        <w:t xml:space="preserve"> – updated policy with new procedures</w:t>
      </w:r>
    </w:p>
    <w:p w14:paraId="6DCBFEED" w14:textId="1EA11109" w:rsidR="00863A0B" w:rsidRPr="00863A0B" w:rsidRDefault="00863A0B">
      <w:pPr>
        <w:rPr>
          <w:u w:val="single"/>
        </w:rPr>
      </w:pPr>
      <w:r>
        <w:rPr>
          <w:u w:val="single"/>
        </w:rPr>
        <w:t>Section 10: Paid Time Off</w:t>
      </w:r>
    </w:p>
    <w:p w14:paraId="19E8D4DF" w14:textId="2D14E0E1" w:rsidR="000F0935" w:rsidRDefault="00863A0B">
      <w:r>
        <w:rPr>
          <w:i/>
          <w:iCs/>
        </w:rPr>
        <w:t xml:space="preserve">Payment Upon Separation </w:t>
      </w:r>
      <w:proofErr w:type="gramStart"/>
      <w:r>
        <w:rPr>
          <w:i/>
          <w:iCs/>
        </w:rPr>
        <w:t xml:space="preserve">– </w:t>
      </w:r>
      <w:r w:rsidR="000F0935">
        <w:t xml:space="preserve"> increased</w:t>
      </w:r>
      <w:proofErr w:type="gramEnd"/>
      <w:r w:rsidR="000F0935">
        <w:t xml:space="preserve"> payout upon separation by 20 hours </w:t>
      </w:r>
      <w:r>
        <w:t>for tiers with greater than 1 year of service.</w:t>
      </w:r>
    </w:p>
    <w:p w14:paraId="509A2BFE" w14:textId="40A25D91" w:rsidR="00863A0B" w:rsidRPr="00863A0B" w:rsidRDefault="00863A0B">
      <w:pPr>
        <w:rPr>
          <w:u w:val="single"/>
        </w:rPr>
      </w:pPr>
      <w:r>
        <w:rPr>
          <w:u w:val="single"/>
        </w:rPr>
        <w:t>Section 11: Sick Leave (Civil Service Only)</w:t>
      </w:r>
    </w:p>
    <w:p w14:paraId="667CC0F9" w14:textId="1503DF4C" w:rsidR="004F5065" w:rsidRDefault="00C4172E">
      <w:r>
        <w:lastRenderedPageBreak/>
        <w:t>Sick leave – made language clear</w:t>
      </w:r>
    </w:p>
    <w:p w14:paraId="1943D8BC" w14:textId="19899EF1" w:rsidR="00863A0B" w:rsidRPr="00863A0B" w:rsidRDefault="00863A0B">
      <w:pPr>
        <w:rPr>
          <w:u w:val="single"/>
        </w:rPr>
      </w:pPr>
      <w:r>
        <w:rPr>
          <w:u w:val="single"/>
        </w:rPr>
        <w:t>Section 13: Parental Leave</w:t>
      </w:r>
    </w:p>
    <w:p w14:paraId="7D5DE45A" w14:textId="56B3C7D0" w:rsidR="00C4172E" w:rsidRDefault="00C4172E">
      <w:r w:rsidRPr="008A5C79">
        <w:t xml:space="preserve">Parental Leave </w:t>
      </w:r>
      <w:r w:rsidR="000B5E5C" w:rsidRPr="008A5C79">
        <w:t>–</w:t>
      </w:r>
      <w:r w:rsidRPr="008A5C79">
        <w:t xml:space="preserve"> </w:t>
      </w:r>
      <w:r w:rsidR="000B5E5C" w:rsidRPr="008A5C79">
        <w:t xml:space="preserve">added policy allowing </w:t>
      </w:r>
      <w:r w:rsidR="005A3B04">
        <w:t xml:space="preserve">up to </w:t>
      </w:r>
      <w:r w:rsidR="000B5E5C" w:rsidRPr="008A5C79">
        <w:t>3 weeks of paid parental leave for birth, fostering, or adoption of a child aged 17 or younger</w:t>
      </w:r>
      <w:r w:rsidR="005A3B04">
        <w:t xml:space="preserve"> to be used once in a 12-month period.</w:t>
      </w:r>
    </w:p>
    <w:p w14:paraId="4A93BDF3" w14:textId="281755EF" w:rsidR="005A3B04" w:rsidRPr="005A3B04" w:rsidRDefault="005A3B04">
      <w:pPr>
        <w:rPr>
          <w:u w:val="single"/>
        </w:rPr>
      </w:pPr>
      <w:r>
        <w:rPr>
          <w:u w:val="single"/>
        </w:rPr>
        <w:t>Section 14: Family and Medical Leave Act (FMLA)</w:t>
      </w:r>
    </w:p>
    <w:p w14:paraId="5F9C82FD" w14:textId="77777777" w:rsidR="005A3B04" w:rsidRDefault="000B5E5C">
      <w:r w:rsidRPr="008A5C79">
        <w:t>FMLA – added language to clarify and align with the federal law</w:t>
      </w:r>
    </w:p>
    <w:p w14:paraId="481955FD" w14:textId="66DDE5D1" w:rsidR="00804884" w:rsidRPr="008A5C79" w:rsidRDefault="005A3B04">
      <w:r>
        <w:rPr>
          <w:i/>
          <w:iCs/>
        </w:rPr>
        <w:t>Status &amp; Benefits Protection – c</w:t>
      </w:r>
      <w:r w:rsidR="00CC41B2" w:rsidRPr="008A5C79">
        <w:t xml:space="preserve">larifies missed benefit payments </w:t>
      </w:r>
      <w:r w:rsidR="00067ED9" w:rsidRPr="008A5C79">
        <w:t>while on unpaid leave</w:t>
      </w:r>
    </w:p>
    <w:p w14:paraId="7BCD26C2" w14:textId="7D349910" w:rsidR="005A3B04" w:rsidRPr="005A3B04" w:rsidRDefault="005A3B04">
      <w:r>
        <w:rPr>
          <w:u w:val="single"/>
        </w:rPr>
        <w:t>Section 19: Quarantine Leave for Firefighters and Police Officers</w:t>
      </w:r>
    </w:p>
    <w:p w14:paraId="3DCA0719" w14:textId="69C66993" w:rsidR="00804884" w:rsidRPr="008A5C79" w:rsidRDefault="00804884">
      <w:r w:rsidRPr="008A5C79">
        <w:t xml:space="preserve">Quarantine Leave Policy – added to the </w:t>
      </w:r>
      <w:r w:rsidR="00247B42" w:rsidRPr="008A5C79">
        <w:t>manual, previously approved mandated policy</w:t>
      </w:r>
    </w:p>
    <w:p w14:paraId="3AFB2DA5" w14:textId="066182AD" w:rsidR="00A84053" w:rsidRPr="00A84053" w:rsidRDefault="00A84053">
      <w:pPr>
        <w:rPr>
          <w:u w:val="single"/>
        </w:rPr>
      </w:pPr>
      <w:r w:rsidRPr="00A84053">
        <w:rPr>
          <w:u w:val="single"/>
        </w:rPr>
        <w:t xml:space="preserve">Section </w:t>
      </w:r>
      <w:proofErr w:type="gramStart"/>
      <w:r w:rsidRPr="00A84053">
        <w:rPr>
          <w:u w:val="single"/>
        </w:rPr>
        <w:t>21 :</w:t>
      </w:r>
      <w:proofErr w:type="gramEnd"/>
      <w:r w:rsidRPr="00A84053">
        <w:rPr>
          <w:u w:val="single"/>
        </w:rPr>
        <w:t xml:space="preserve"> Professional Certifications/Licenses</w:t>
      </w:r>
    </w:p>
    <w:p w14:paraId="5A227815" w14:textId="77777777" w:rsidR="00A84053" w:rsidRPr="008A5C79" w:rsidRDefault="00A84053" w:rsidP="00A84053">
      <w:r w:rsidRPr="008A5C79">
        <w:t>Training Reimbursement – add language that requires a minimum time to be sent with city or reimbursement to the city for any training that results in license or certification such as CDL</w:t>
      </w:r>
    </w:p>
    <w:p w14:paraId="7FE5BE68" w14:textId="65DED2C1" w:rsidR="005A3B04" w:rsidRPr="00A84053" w:rsidRDefault="005A3B04">
      <w:pPr>
        <w:rPr>
          <w:lang w:val="fr-FR"/>
        </w:rPr>
      </w:pPr>
      <w:r w:rsidRPr="00A84053">
        <w:rPr>
          <w:u w:val="single"/>
          <w:lang w:val="fr-FR"/>
        </w:rPr>
        <w:t xml:space="preserve">Section </w:t>
      </w:r>
      <w:proofErr w:type="gramStart"/>
      <w:r w:rsidRPr="00A84053">
        <w:rPr>
          <w:u w:val="single"/>
          <w:lang w:val="fr-FR"/>
        </w:rPr>
        <w:t>22:</w:t>
      </w:r>
      <w:proofErr w:type="gramEnd"/>
      <w:r w:rsidRPr="00A84053">
        <w:rPr>
          <w:u w:val="single"/>
          <w:lang w:val="fr-FR"/>
        </w:rPr>
        <w:t xml:space="preserve"> </w:t>
      </w:r>
      <w:proofErr w:type="spellStart"/>
      <w:r w:rsidRPr="00A84053">
        <w:rPr>
          <w:u w:val="single"/>
          <w:lang w:val="fr-FR"/>
        </w:rPr>
        <w:t>Tuition</w:t>
      </w:r>
      <w:proofErr w:type="spellEnd"/>
      <w:r w:rsidRPr="00A84053">
        <w:rPr>
          <w:u w:val="single"/>
          <w:lang w:val="fr-FR"/>
        </w:rPr>
        <w:t xml:space="preserve"> </w:t>
      </w:r>
      <w:proofErr w:type="spellStart"/>
      <w:r w:rsidRPr="00A84053">
        <w:rPr>
          <w:u w:val="single"/>
          <w:lang w:val="fr-FR"/>
        </w:rPr>
        <w:t>Reimbursement</w:t>
      </w:r>
      <w:proofErr w:type="spellEnd"/>
      <w:r w:rsidRPr="00A84053">
        <w:rPr>
          <w:u w:val="single"/>
          <w:lang w:val="fr-FR"/>
        </w:rPr>
        <w:t xml:space="preserve"> Program</w:t>
      </w:r>
    </w:p>
    <w:p w14:paraId="46183FDE" w14:textId="65E0E608" w:rsidR="004C58AF" w:rsidRPr="008A5C79" w:rsidRDefault="004C58AF">
      <w:r w:rsidRPr="008A5C79">
        <w:t>Tuition Reimbursement – added timeline for applications to assist with budgeting</w:t>
      </w:r>
    </w:p>
    <w:p w14:paraId="6AADC934" w14:textId="440BF8D1" w:rsidR="005A3B04" w:rsidRPr="005A3B04" w:rsidRDefault="005A3B04">
      <w:r>
        <w:rPr>
          <w:u w:val="single"/>
        </w:rPr>
        <w:t>Section 23: Longevity Pay</w:t>
      </w:r>
    </w:p>
    <w:p w14:paraId="7347DFC3" w14:textId="1A091D17" w:rsidR="002E093E" w:rsidRPr="008A5C79" w:rsidRDefault="002E093E">
      <w:r w:rsidRPr="008A5C79">
        <w:t>Longevity Pay – made language clear</w:t>
      </w:r>
    </w:p>
    <w:p w14:paraId="5579F7D6" w14:textId="768AE13A" w:rsidR="005A3B04" w:rsidRPr="00A84053" w:rsidRDefault="00A84053">
      <w:pPr>
        <w:rPr>
          <w:b/>
          <w:bCs/>
        </w:rPr>
      </w:pPr>
      <w:r>
        <w:rPr>
          <w:b/>
          <w:bCs/>
        </w:rPr>
        <w:t xml:space="preserve">Chapter VI: Disciplinary Actions and Complaint Procedure </w:t>
      </w:r>
    </w:p>
    <w:p w14:paraId="5E80D4BE" w14:textId="573761FF" w:rsidR="00B82081" w:rsidRPr="008A5C79" w:rsidRDefault="00A84053">
      <w:r w:rsidRPr="00A84053">
        <w:rPr>
          <w:u w:val="single"/>
        </w:rPr>
        <w:t xml:space="preserve">Section 3: </w:t>
      </w:r>
      <w:r>
        <w:rPr>
          <w:u w:val="single"/>
        </w:rPr>
        <w:t xml:space="preserve">Employee </w:t>
      </w:r>
      <w:r w:rsidR="00B82081" w:rsidRPr="00A84053">
        <w:rPr>
          <w:u w:val="single"/>
        </w:rPr>
        <w:t xml:space="preserve">Grievance </w:t>
      </w:r>
      <w:r>
        <w:rPr>
          <w:u w:val="single"/>
        </w:rPr>
        <w:t>Procedure</w:t>
      </w:r>
      <w:r w:rsidR="00B82081" w:rsidRPr="008A5C79">
        <w:t xml:space="preserve"> – </w:t>
      </w:r>
      <w:r w:rsidR="009D4F9F" w:rsidRPr="008A5C79">
        <w:t>made policy less cumbersome, language more concise</w:t>
      </w:r>
    </w:p>
    <w:p w14:paraId="3E51375A" w14:textId="7B9B8D5E" w:rsidR="00A84053" w:rsidRDefault="00A84053">
      <w:r>
        <w:rPr>
          <w:u w:val="single"/>
        </w:rPr>
        <w:t>Section 4: Appeals of Disciplinary Action</w:t>
      </w:r>
    </w:p>
    <w:p w14:paraId="21E0F003" w14:textId="0FFFE66A" w:rsidR="00EF7401" w:rsidRDefault="00EF7401">
      <w:r w:rsidRPr="008A5C79">
        <w:t>Add</w:t>
      </w:r>
      <w:r w:rsidR="00A84053">
        <w:t>ed</w:t>
      </w:r>
      <w:r w:rsidRPr="008A5C79">
        <w:t xml:space="preserve"> Discipline Appeal Policy</w:t>
      </w:r>
      <w:r w:rsidR="00B962E9" w:rsidRPr="008A5C79">
        <w:t xml:space="preserve"> – </w:t>
      </w:r>
      <w:r w:rsidR="009300FE" w:rsidRPr="008A5C79">
        <w:t>3-person</w:t>
      </w:r>
      <w:r w:rsidR="00B962E9" w:rsidRPr="008A5C79">
        <w:t xml:space="preserve"> panel – HR, 2 department heads</w:t>
      </w:r>
      <w:r w:rsidR="009300FE" w:rsidRPr="008A5C79">
        <w:t xml:space="preserve"> other than the department the former employee came from. Work for ACM, DCM, CM no appeal</w:t>
      </w:r>
    </w:p>
    <w:p w14:paraId="0A5C07EF" w14:textId="77777777" w:rsidR="00885296" w:rsidRDefault="00885296"/>
    <w:p w14:paraId="43CF9184" w14:textId="3302ACCD" w:rsidR="00583197" w:rsidRDefault="00583197">
      <w:r>
        <w:t>Changes effective 4/1/2025</w:t>
      </w:r>
    </w:p>
    <w:sectPr w:rsidR="0058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0D"/>
    <w:rsid w:val="00050298"/>
    <w:rsid w:val="000623EB"/>
    <w:rsid w:val="00067ED9"/>
    <w:rsid w:val="000B02D3"/>
    <w:rsid w:val="000B5E5C"/>
    <w:rsid w:val="000E2119"/>
    <w:rsid w:val="000F0935"/>
    <w:rsid w:val="0018203D"/>
    <w:rsid w:val="001C52E1"/>
    <w:rsid w:val="001D505B"/>
    <w:rsid w:val="001F2C08"/>
    <w:rsid w:val="00247B42"/>
    <w:rsid w:val="002516DF"/>
    <w:rsid w:val="00251CB9"/>
    <w:rsid w:val="002609FC"/>
    <w:rsid w:val="00276767"/>
    <w:rsid w:val="00284183"/>
    <w:rsid w:val="002A585F"/>
    <w:rsid w:val="002C2878"/>
    <w:rsid w:val="002C656B"/>
    <w:rsid w:val="002E093E"/>
    <w:rsid w:val="00302ED7"/>
    <w:rsid w:val="00320BCF"/>
    <w:rsid w:val="003468C8"/>
    <w:rsid w:val="00392044"/>
    <w:rsid w:val="004A7F05"/>
    <w:rsid w:val="004C0CB6"/>
    <w:rsid w:val="004C58AF"/>
    <w:rsid w:val="004F5065"/>
    <w:rsid w:val="00544B30"/>
    <w:rsid w:val="00583197"/>
    <w:rsid w:val="005A3B04"/>
    <w:rsid w:val="005B7F19"/>
    <w:rsid w:val="006066C6"/>
    <w:rsid w:val="007114CF"/>
    <w:rsid w:val="007126FC"/>
    <w:rsid w:val="00790CE7"/>
    <w:rsid w:val="00792625"/>
    <w:rsid w:val="00804884"/>
    <w:rsid w:val="00863A0B"/>
    <w:rsid w:val="00885296"/>
    <w:rsid w:val="008A5C79"/>
    <w:rsid w:val="008D5E33"/>
    <w:rsid w:val="008F159A"/>
    <w:rsid w:val="008F2D39"/>
    <w:rsid w:val="009300FE"/>
    <w:rsid w:val="00954CDF"/>
    <w:rsid w:val="009D4F9F"/>
    <w:rsid w:val="009E10EE"/>
    <w:rsid w:val="009F08F8"/>
    <w:rsid w:val="00A55724"/>
    <w:rsid w:val="00A74794"/>
    <w:rsid w:val="00A84053"/>
    <w:rsid w:val="00AD709C"/>
    <w:rsid w:val="00AE635C"/>
    <w:rsid w:val="00B5014B"/>
    <w:rsid w:val="00B82081"/>
    <w:rsid w:val="00B962E9"/>
    <w:rsid w:val="00BA175E"/>
    <w:rsid w:val="00C20ED2"/>
    <w:rsid w:val="00C25C3C"/>
    <w:rsid w:val="00C34F77"/>
    <w:rsid w:val="00C3704F"/>
    <w:rsid w:val="00C4172E"/>
    <w:rsid w:val="00C9280D"/>
    <w:rsid w:val="00CC41B2"/>
    <w:rsid w:val="00CC7F39"/>
    <w:rsid w:val="00CE1501"/>
    <w:rsid w:val="00D00A99"/>
    <w:rsid w:val="00ED130B"/>
    <w:rsid w:val="00EE3D47"/>
    <w:rsid w:val="00EF7401"/>
    <w:rsid w:val="00FB58AD"/>
    <w:rsid w:val="00FE1D6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4F04"/>
  <w15:chartTrackingRefBased/>
  <w15:docId w15:val="{8426BB21-783B-43A6-9C78-E1E2799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 Gros</dc:creator>
  <cp:keywords/>
  <dc:description/>
  <cp:lastModifiedBy>Christina Cummings-Medina</cp:lastModifiedBy>
  <cp:revision>2</cp:revision>
  <cp:lastPrinted>2025-03-17T14:51:00Z</cp:lastPrinted>
  <dcterms:created xsi:type="dcterms:W3CDTF">2025-04-03T21:12:00Z</dcterms:created>
  <dcterms:modified xsi:type="dcterms:W3CDTF">2025-04-03T21:12:00Z</dcterms:modified>
</cp:coreProperties>
</file>